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02" w:rsidRPr="00763102" w:rsidRDefault="00763102" w:rsidP="00763102">
      <w:pPr>
        <w:shd w:val="clear" w:color="auto" w:fill="FAFAFA"/>
        <w:spacing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</w:pPr>
      <w:bookmarkStart w:id="0" w:name="_GoBack"/>
      <w:bookmarkEnd w:id="0"/>
      <w:r w:rsidRPr="00763102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LESBIAN FUND RFP</w:t>
      </w:r>
      <w:r w:rsidR="00D76366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 xml:space="preserve"> 201</w:t>
      </w:r>
      <w:r w:rsidR="002235D5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5</w:t>
      </w:r>
    </w:p>
    <w:p w:rsidR="00DE3D42" w:rsidRDefault="00DE3D42" w:rsidP="00DE3D42">
      <w:pPr>
        <w:shd w:val="clear" w:color="auto" w:fill="FAFAFA"/>
        <w:spacing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2235D5" w:rsidRDefault="00CB4193" w:rsidP="00A13A3F">
      <w:pPr>
        <w:shd w:val="clear" w:color="auto" w:fill="FAFAFA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The Lesbian Fund is conducting a grant cycle in the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Fall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of 2015 which includes a category for event sponsorship.  </w:t>
      </w:r>
    </w:p>
    <w:p w:rsidR="00A76124" w:rsidRDefault="00422B40" w:rsidP="00A13A3F">
      <w:pPr>
        <w:shd w:val="clear" w:color="auto" w:fill="FAFAFA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For this cycle, w</w:t>
      </w:r>
      <w:r w:rsidR="00A76124">
        <w:rPr>
          <w:rFonts w:ascii="Arial" w:eastAsia="Times New Roman" w:hAnsi="Arial" w:cs="Arial"/>
          <w:color w:val="000000"/>
          <w:sz w:val="27"/>
          <w:szCs w:val="27"/>
        </w:rPr>
        <w:t>e invite non-profits and organizations with a 501(c</w:t>
      </w:r>
      <w:proofErr w:type="gramStart"/>
      <w:r w:rsidR="00A76124">
        <w:rPr>
          <w:rFonts w:ascii="Arial" w:eastAsia="Times New Roman" w:hAnsi="Arial" w:cs="Arial"/>
          <w:color w:val="000000"/>
          <w:sz w:val="27"/>
          <w:szCs w:val="27"/>
        </w:rPr>
        <w:t>)(</w:t>
      </w:r>
      <w:proofErr w:type="gramEnd"/>
      <w:r w:rsidR="00A76124">
        <w:rPr>
          <w:rFonts w:ascii="Arial" w:eastAsia="Times New Roman" w:hAnsi="Arial" w:cs="Arial"/>
          <w:color w:val="000000"/>
          <w:sz w:val="27"/>
          <w:szCs w:val="27"/>
        </w:rPr>
        <w:t>3) fiscal sponsor to apply in one of two categories: 1) funding of activities that improve the lives of lesbians, and 2) sponsorship of a community event that benefits lesbians in the greater Milwaukee area.</w:t>
      </w:r>
      <w:r w:rsidR="00462D06">
        <w:rPr>
          <w:rFonts w:ascii="Arial" w:eastAsia="Times New Roman" w:hAnsi="Arial" w:cs="Arial"/>
          <w:color w:val="000000"/>
          <w:sz w:val="27"/>
          <w:szCs w:val="27"/>
        </w:rPr>
        <w:t xml:space="preserve"> For both areas, the activity/event to be funded must occur between </w:t>
      </w:r>
      <w:r w:rsidR="002235D5">
        <w:rPr>
          <w:rFonts w:ascii="Arial" w:eastAsia="Times New Roman" w:hAnsi="Arial" w:cs="Arial"/>
          <w:color w:val="000000"/>
          <w:sz w:val="27"/>
          <w:szCs w:val="27"/>
        </w:rPr>
        <w:t>July 1 2015 and June 30, 2016</w:t>
      </w:r>
      <w:r w:rsidR="002235D5">
        <w:rPr>
          <w:rFonts w:ascii="Arial" w:eastAsia="Times New Roman" w:hAnsi="Arial" w:cs="Arial"/>
          <w:b/>
          <w:color w:val="000000"/>
          <w:sz w:val="27"/>
          <w:szCs w:val="27"/>
        </w:rPr>
        <w:t>.</w:t>
      </w:r>
    </w:p>
    <w:p w:rsidR="00A13A3F" w:rsidRDefault="00A13A3F" w:rsidP="00A13A3F">
      <w:pPr>
        <w:shd w:val="clear" w:color="auto" w:fill="FAFAFA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The L</w:t>
      </w:r>
      <w:r w:rsidR="00A7612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t>Fund</w:t>
      </w:r>
      <w:r w:rsidR="001802D8">
        <w:rPr>
          <w:rFonts w:ascii="Arial" w:eastAsia="Times New Roman" w:hAnsi="Arial" w:cs="Arial"/>
          <w:color w:val="000000"/>
          <w:sz w:val="27"/>
          <w:szCs w:val="27"/>
        </w:rPr>
        <w:t xml:space="preserve">’s annual survey at </w:t>
      </w:r>
      <w:r w:rsidR="002235D5">
        <w:rPr>
          <w:rFonts w:ascii="Arial" w:eastAsia="Times New Roman" w:hAnsi="Arial" w:cs="Arial"/>
          <w:color w:val="000000"/>
          <w:sz w:val="27"/>
          <w:szCs w:val="27"/>
        </w:rPr>
        <w:t xml:space="preserve">the Milwaukee </w:t>
      </w:r>
      <w:proofErr w:type="spellStart"/>
      <w:r w:rsidR="001802D8">
        <w:rPr>
          <w:rFonts w:ascii="Arial" w:eastAsia="Times New Roman" w:hAnsi="Arial" w:cs="Arial"/>
          <w:color w:val="000000"/>
          <w:sz w:val="27"/>
          <w:szCs w:val="27"/>
        </w:rPr>
        <w:t>Pride</w:t>
      </w:r>
      <w:r w:rsidR="002235D5">
        <w:rPr>
          <w:rFonts w:ascii="Arial" w:eastAsia="Times New Roman" w:hAnsi="Arial" w:cs="Arial"/>
          <w:color w:val="000000"/>
          <w:sz w:val="27"/>
          <w:szCs w:val="27"/>
        </w:rPr>
        <w:t>F</w:t>
      </w:r>
      <w:r w:rsidR="001802D8">
        <w:rPr>
          <w:rFonts w:ascii="Arial" w:eastAsia="Times New Roman" w:hAnsi="Arial" w:cs="Arial"/>
          <w:color w:val="000000"/>
          <w:sz w:val="27"/>
          <w:szCs w:val="27"/>
        </w:rPr>
        <w:t>est</w:t>
      </w:r>
      <w:proofErr w:type="spellEnd"/>
      <w:r w:rsidR="001802D8">
        <w:rPr>
          <w:rFonts w:ascii="Arial" w:eastAsia="Times New Roman" w:hAnsi="Arial" w:cs="Arial"/>
          <w:color w:val="000000"/>
          <w:sz w:val="27"/>
          <w:szCs w:val="27"/>
        </w:rPr>
        <w:t xml:space="preserve"> shows that </w:t>
      </w:r>
      <w:r w:rsidRPr="00763102">
        <w:rPr>
          <w:rFonts w:ascii="Arial" w:eastAsia="Times New Roman" w:hAnsi="Arial" w:cs="Arial"/>
          <w:i/>
          <w:color w:val="000000"/>
          <w:sz w:val="27"/>
          <w:szCs w:val="27"/>
        </w:rPr>
        <w:t>isolation</w:t>
      </w:r>
      <w:r w:rsidR="0076310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 w:rsidR="00763102" w:rsidRPr="00763102">
        <w:rPr>
          <w:rFonts w:ascii="Arial" w:eastAsia="Times New Roman" w:hAnsi="Arial" w:cs="Arial"/>
          <w:i/>
          <w:color w:val="000000"/>
          <w:sz w:val="27"/>
          <w:szCs w:val="27"/>
        </w:rPr>
        <w:t xml:space="preserve">invisibility </w:t>
      </w:r>
      <w:r w:rsidR="00763102">
        <w:rPr>
          <w:rFonts w:ascii="Arial" w:eastAsia="Times New Roman" w:hAnsi="Arial" w:cs="Arial"/>
          <w:color w:val="000000"/>
          <w:sz w:val="27"/>
          <w:szCs w:val="27"/>
        </w:rPr>
        <w:t xml:space="preserve">and </w:t>
      </w:r>
      <w:r w:rsidR="00763102" w:rsidRPr="00763102">
        <w:rPr>
          <w:rFonts w:ascii="Arial" w:eastAsia="Times New Roman" w:hAnsi="Arial" w:cs="Arial"/>
          <w:i/>
          <w:color w:val="000000"/>
          <w:sz w:val="27"/>
          <w:szCs w:val="27"/>
        </w:rPr>
        <w:t>lack of respect for our families</w:t>
      </w:r>
      <w:r w:rsidR="0076310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are </w:t>
      </w:r>
      <w:r w:rsidR="001802D8">
        <w:rPr>
          <w:rFonts w:ascii="Arial" w:eastAsia="Times New Roman" w:hAnsi="Arial" w:cs="Arial"/>
          <w:color w:val="000000"/>
          <w:sz w:val="27"/>
          <w:szCs w:val="27"/>
        </w:rPr>
        <w:t xml:space="preserve">pressing </w:t>
      </w:r>
      <w:r>
        <w:rPr>
          <w:rFonts w:ascii="Arial" w:eastAsia="Times New Roman" w:hAnsi="Arial" w:cs="Arial"/>
          <w:color w:val="000000"/>
          <w:sz w:val="27"/>
          <w:szCs w:val="27"/>
        </w:rPr>
        <w:t>issues for lesbians.</w:t>
      </w:r>
      <w:r w:rsidR="00763102">
        <w:rPr>
          <w:rFonts w:ascii="Arial" w:eastAsia="Times New Roman" w:hAnsi="Arial" w:cs="Arial"/>
          <w:color w:val="000000"/>
          <w:sz w:val="27"/>
          <w:szCs w:val="27"/>
        </w:rPr>
        <w:t xml:space="preserve"> We believe that we can impact the lives of lesbians by developing and showcasing our leadership, protecting our families and creating social outlets </w:t>
      </w:r>
      <w:r w:rsidR="00E814A9">
        <w:rPr>
          <w:rFonts w:ascii="Arial" w:eastAsia="Times New Roman" w:hAnsi="Arial" w:cs="Arial"/>
          <w:color w:val="000000"/>
          <w:sz w:val="27"/>
          <w:szCs w:val="27"/>
        </w:rPr>
        <w:t>that build community</w:t>
      </w:r>
      <w:r w:rsidR="00763102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802D8" w:rsidRDefault="00A13A3F" w:rsidP="001802D8">
      <w:pPr>
        <w:shd w:val="clear" w:color="auto" w:fill="FAFAFA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13A3F">
        <w:rPr>
          <w:rFonts w:ascii="Arial" w:eastAsia="Times New Roman" w:hAnsi="Arial" w:cs="Arial"/>
          <w:color w:val="000000"/>
          <w:sz w:val="27"/>
          <w:szCs w:val="27"/>
        </w:rPr>
        <w:br/>
        <w:t>For the 201</w:t>
      </w:r>
      <w:r w:rsidR="002235D5">
        <w:rPr>
          <w:rFonts w:ascii="Arial" w:eastAsia="Times New Roman" w:hAnsi="Arial" w:cs="Arial"/>
          <w:color w:val="000000"/>
          <w:sz w:val="27"/>
          <w:szCs w:val="27"/>
        </w:rPr>
        <w:t>5</w:t>
      </w:r>
      <w:r w:rsidRPr="00A13A3F">
        <w:rPr>
          <w:rFonts w:ascii="Arial" w:eastAsia="Times New Roman" w:hAnsi="Arial" w:cs="Arial"/>
          <w:color w:val="000000"/>
          <w:sz w:val="27"/>
          <w:szCs w:val="27"/>
        </w:rPr>
        <w:t xml:space="preserve"> cycle, we are focusing our support on programs that improve the lives of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lesbians </w:t>
      </w:r>
      <w:r w:rsidR="001802D8">
        <w:rPr>
          <w:rFonts w:ascii="Arial" w:eastAsia="Times New Roman" w:hAnsi="Arial" w:cs="Arial"/>
          <w:color w:val="000000"/>
          <w:sz w:val="27"/>
          <w:szCs w:val="27"/>
        </w:rPr>
        <w:t xml:space="preserve">at all stages of their lives: </w:t>
      </w:r>
    </w:p>
    <w:p w:rsidR="001802D8" w:rsidRPr="001802D8" w:rsidRDefault="001802D8" w:rsidP="001802D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02D8">
        <w:rPr>
          <w:rFonts w:ascii="Arial" w:eastAsia="Times New Roman" w:hAnsi="Arial" w:cs="Arial"/>
          <w:color w:val="000000"/>
          <w:sz w:val="27"/>
          <w:szCs w:val="27"/>
        </w:rPr>
        <w:t>Increase the visibility of lesbians as strong community leaders</w:t>
      </w:r>
    </w:p>
    <w:p w:rsidR="001802D8" w:rsidRPr="001802D8" w:rsidRDefault="001802D8" w:rsidP="001802D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02D8">
        <w:rPr>
          <w:rFonts w:ascii="Arial" w:eastAsia="Times New Roman" w:hAnsi="Arial" w:cs="Arial"/>
          <w:color w:val="000000"/>
          <w:sz w:val="27"/>
          <w:szCs w:val="27"/>
        </w:rPr>
        <w:t>Empower lesbian women and girls</w:t>
      </w:r>
      <w:r w:rsidR="00B15570">
        <w:rPr>
          <w:rFonts w:ascii="Arial" w:eastAsia="Times New Roman" w:hAnsi="Arial" w:cs="Arial"/>
          <w:color w:val="000000"/>
          <w:sz w:val="27"/>
          <w:szCs w:val="27"/>
        </w:rPr>
        <w:t xml:space="preserve"> through leadership development</w:t>
      </w:r>
    </w:p>
    <w:p w:rsidR="001802D8" w:rsidRPr="001802D8" w:rsidRDefault="001802D8" w:rsidP="001802D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Reproductive justice: the</w:t>
      </w:r>
      <w:r w:rsidRPr="001802D8">
        <w:rPr>
          <w:rFonts w:ascii="Arial" w:eastAsia="Times New Roman" w:hAnsi="Arial" w:cs="Arial"/>
          <w:color w:val="000000"/>
          <w:sz w:val="27"/>
          <w:szCs w:val="27"/>
        </w:rPr>
        <w:t xml:space="preserve"> right to create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, define and protect our </w:t>
      </w:r>
      <w:r w:rsidRPr="001802D8">
        <w:rPr>
          <w:rFonts w:ascii="Arial" w:eastAsia="Times New Roman" w:hAnsi="Arial" w:cs="Arial"/>
          <w:color w:val="000000"/>
          <w:sz w:val="27"/>
          <w:szCs w:val="27"/>
        </w:rPr>
        <w:t>families</w:t>
      </w:r>
    </w:p>
    <w:p w:rsidR="001802D8" w:rsidRPr="001802D8" w:rsidRDefault="001802D8" w:rsidP="001802D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02D8">
        <w:rPr>
          <w:rFonts w:ascii="Arial" w:eastAsia="Times New Roman" w:hAnsi="Arial" w:cs="Arial"/>
          <w:color w:val="000000"/>
          <w:sz w:val="27"/>
          <w:szCs w:val="27"/>
        </w:rPr>
        <w:t>Reduce isolation and create community</w:t>
      </w:r>
      <w:r w:rsidR="00B15570">
        <w:rPr>
          <w:rFonts w:ascii="Arial" w:eastAsia="Times New Roman" w:hAnsi="Arial" w:cs="Arial"/>
          <w:color w:val="000000"/>
          <w:sz w:val="27"/>
          <w:szCs w:val="27"/>
        </w:rPr>
        <w:t xml:space="preserve"> (i.e., groups that allow lesbians to socialize in healthy activities)</w:t>
      </w:r>
    </w:p>
    <w:p w:rsidR="001802D8" w:rsidRDefault="001802D8" w:rsidP="00A13A3F">
      <w:pPr>
        <w:shd w:val="clear" w:color="auto" w:fill="FAFAFA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13A3F" w:rsidRPr="00A13A3F" w:rsidRDefault="002235D5" w:rsidP="00A13A3F">
      <w:pPr>
        <w:shd w:val="clear" w:color="auto" w:fill="FAFAFA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The Lesbian Fund will be distributing $6,000 by the end of 2015.</w:t>
      </w:r>
      <w:r w:rsidR="00A13A3F" w:rsidRPr="00A13A3F">
        <w:rPr>
          <w:rFonts w:ascii="Arial" w:eastAsia="Times New Roman" w:hAnsi="Arial" w:cs="Arial"/>
          <w:color w:val="000000"/>
          <w:sz w:val="27"/>
          <w:szCs w:val="27"/>
        </w:rPr>
        <w:t xml:space="preserve"> Please submit this application BY </w:t>
      </w:r>
      <w:r w:rsidR="009A17C3">
        <w:rPr>
          <w:rFonts w:ascii="Arial" w:eastAsia="Times New Roman" w:hAnsi="Arial" w:cs="Arial"/>
          <w:color w:val="000000"/>
          <w:sz w:val="27"/>
          <w:szCs w:val="27"/>
        </w:rPr>
        <w:t>WEDNESDAY, NOVEMBER 25</w:t>
      </w:r>
      <w:r>
        <w:rPr>
          <w:rFonts w:ascii="Arial" w:eastAsia="Times New Roman" w:hAnsi="Arial" w:cs="Arial"/>
          <w:color w:val="000000"/>
          <w:sz w:val="27"/>
          <w:szCs w:val="27"/>
        </w:rPr>
        <w:t>, 2015</w:t>
      </w:r>
      <w:r w:rsidR="00A13A3F" w:rsidRPr="00A13A3F">
        <w:rPr>
          <w:rFonts w:ascii="Arial" w:eastAsia="Times New Roman" w:hAnsi="Arial" w:cs="Arial"/>
          <w:color w:val="000000"/>
          <w:sz w:val="27"/>
          <w:szCs w:val="27"/>
        </w:rPr>
        <w:t xml:space="preserve">. Grant announcements will be </w:t>
      </w:r>
      <w:r w:rsidR="00462D06">
        <w:rPr>
          <w:rFonts w:ascii="Arial" w:eastAsia="Times New Roman" w:hAnsi="Arial" w:cs="Arial"/>
          <w:color w:val="000000"/>
          <w:sz w:val="27"/>
          <w:szCs w:val="27"/>
        </w:rPr>
        <w:t xml:space="preserve">made </w:t>
      </w:r>
      <w:r>
        <w:rPr>
          <w:rFonts w:ascii="Arial" w:eastAsia="Times New Roman" w:hAnsi="Arial" w:cs="Arial"/>
          <w:color w:val="000000"/>
          <w:sz w:val="27"/>
          <w:szCs w:val="27"/>
        </w:rPr>
        <w:t>in December 2015.</w:t>
      </w:r>
      <w:r w:rsidR="00A13A3F" w:rsidRPr="00A13A3F">
        <w:rPr>
          <w:rFonts w:ascii="Arial" w:eastAsia="Times New Roman" w:hAnsi="Arial" w:cs="Arial"/>
          <w:color w:val="000000"/>
          <w:sz w:val="27"/>
          <w:szCs w:val="27"/>
        </w:rPr>
        <w:br/>
      </w:r>
      <w:r w:rsidR="00A13A3F" w:rsidRPr="00A13A3F">
        <w:rPr>
          <w:rFonts w:ascii="Arial" w:eastAsia="Times New Roman" w:hAnsi="Arial" w:cs="Arial"/>
          <w:color w:val="000000"/>
          <w:sz w:val="27"/>
          <w:szCs w:val="27"/>
        </w:rPr>
        <w:br/>
        <w:t>It is recommended that you save your responses in a Word document.</w:t>
      </w:r>
    </w:p>
    <w:p w:rsidR="00A13A3F" w:rsidRPr="00A13A3F" w:rsidRDefault="001802D8" w:rsidP="00A13A3F">
      <w:pPr>
        <w:shd w:val="clear" w:color="auto" w:fill="FAFAFA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3"/>
          <w:szCs w:val="33"/>
        </w:rPr>
      </w:pPr>
      <w:r>
        <w:rPr>
          <w:rFonts w:ascii="Verdana" w:eastAsia="Times New Roman" w:hAnsi="Verdana" w:cs="Arial"/>
          <w:b/>
          <w:bCs/>
          <w:color w:val="000000"/>
          <w:sz w:val="33"/>
          <w:szCs w:val="33"/>
        </w:rPr>
        <w:t xml:space="preserve"> </w:t>
      </w:r>
    </w:p>
    <w:p w:rsidR="00A13A3F" w:rsidRPr="00A13A3F" w:rsidRDefault="00A13A3F" w:rsidP="00A13A3F">
      <w:pPr>
        <w:shd w:val="clear" w:color="auto" w:fill="FAFAFA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CONTACT PERSON'S INFORMATION</w:t>
      </w:r>
    </w:p>
    <w:tbl>
      <w:tblPr>
        <w:tblW w:w="1951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25"/>
        <w:gridCol w:w="12985"/>
      </w:tblGrid>
      <w:tr w:rsidR="00A13A3F" w:rsidRPr="00A13A3F" w:rsidTr="001802D8">
        <w:trPr>
          <w:tblCellSpacing w:w="0" w:type="dxa"/>
        </w:trPr>
        <w:tc>
          <w:tcPr>
            <w:tcW w:w="6525" w:type="dxa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985" w:type="dxa"/>
            <w:hideMark/>
          </w:tcPr>
          <w:p w:rsidR="00A13A3F" w:rsidRPr="00A13A3F" w:rsidRDefault="00323E10" w:rsidP="001802D8">
            <w:pPr>
              <w:spacing w:after="0" w:line="240" w:lineRule="auto"/>
              <w:ind w:hanging="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98.75pt;height:18pt" o:ole="">
                  <v:imagedata r:id="rId6" o:title=""/>
                </v:shape>
                <w:control r:id="rId7" w:name="DefaultOcxName" w:shapeid="_x0000_i1091"/>
              </w:object>
            </w:r>
          </w:p>
        </w:tc>
      </w:tr>
      <w:tr w:rsidR="00A13A3F" w:rsidRPr="00A13A3F" w:rsidTr="001802D8">
        <w:trPr>
          <w:tblCellSpacing w:w="0" w:type="dxa"/>
        </w:trPr>
        <w:tc>
          <w:tcPr>
            <w:tcW w:w="6525" w:type="dxa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Job Title</w:t>
            </w:r>
          </w:p>
        </w:tc>
        <w:tc>
          <w:tcPr>
            <w:tcW w:w="12985" w:type="dxa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94" type="#_x0000_t75" style="width:198.75pt;height:18pt" o:ole="">
                  <v:imagedata r:id="rId6" o:title=""/>
                </v:shape>
                <w:control r:id="rId8" w:name="DefaultOcxName1" w:shapeid="_x0000_i1094"/>
              </w:object>
            </w:r>
          </w:p>
        </w:tc>
      </w:tr>
      <w:tr w:rsidR="00A13A3F" w:rsidRPr="00A13A3F" w:rsidTr="001802D8">
        <w:trPr>
          <w:tblCellSpacing w:w="0" w:type="dxa"/>
        </w:trPr>
        <w:tc>
          <w:tcPr>
            <w:tcW w:w="6525" w:type="dxa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12985" w:type="dxa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97" type="#_x0000_t75" style="width:198.75pt;height:18pt" o:ole="">
                  <v:imagedata r:id="rId6" o:title=""/>
                </v:shape>
                <w:control r:id="rId9" w:name="DefaultOcxName2" w:shapeid="_x0000_i1097"/>
              </w:object>
            </w:r>
          </w:p>
        </w:tc>
      </w:tr>
      <w:tr w:rsidR="00A13A3F" w:rsidRPr="00A13A3F" w:rsidTr="001802D8">
        <w:trPr>
          <w:tblCellSpacing w:w="0" w:type="dxa"/>
        </w:trPr>
        <w:tc>
          <w:tcPr>
            <w:tcW w:w="6525" w:type="dxa"/>
            <w:vAlign w:val="center"/>
            <w:hideMark/>
          </w:tcPr>
          <w:p w:rsidR="001802D8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E-mail Address </w:t>
            </w:r>
          </w:p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(All communications will be sent to this e-mail address)</w:t>
            </w:r>
          </w:p>
        </w:tc>
        <w:tc>
          <w:tcPr>
            <w:tcW w:w="12985" w:type="dxa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00" type="#_x0000_t75" style="width:198.75pt;height:18pt" o:ole="">
                  <v:imagedata r:id="rId6" o:title=""/>
                </v:shape>
                <w:control r:id="rId10" w:name="DefaultOcxName3" w:shapeid="_x0000_i1100"/>
              </w:object>
            </w:r>
          </w:p>
        </w:tc>
      </w:tr>
    </w:tbl>
    <w:p w:rsidR="00A13A3F" w:rsidRPr="00A13A3F" w:rsidRDefault="001802D8" w:rsidP="00A13A3F">
      <w:pPr>
        <w:shd w:val="clear" w:color="auto" w:fill="FAFAFA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3"/>
          <w:szCs w:val="33"/>
        </w:rPr>
      </w:pPr>
      <w:r>
        <w:rPr>
          <w:rFonts w:ascii="Verdana" w:eastAsia="Times New Roman" w:hAnsi="Verdana" w:cs="Arial"/>
          <w:b/>
          <w:bCs/>
          <w:color w:val="000000"/>
          <w:sz w:val="33"/>
          <w:szCs w:val="33"/>
        </w:rPr>
        <w:lastRenderedPageBreak/>
        <w:t xml:space="preserve"> </w:t>
      </w:r>
    </w:p>
    <w:p w:rsidR="00A13A3F" w:rsidRPr="00A13A3F" w:rsidRDefault="00A13A3F" w:rsidP="00A13A3F">
      <w:pPr>
        <w:shd w:val="clear" w:color="auto" w:fill="FAFAFA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ORGANIZATION’S INFORMATION</w:t>
      </w:r>
    </w:p>
    <w:tbl>
      <w:tblPr>
        <w:tblW w:w="1783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45"/>
        <w:gridCol w:w="121"/>
        <w:gridCol w:w="689"/>
        <w:gridCol w:w="2537"/>
        <w:gridCol w:w="5691"/>
        <w:gridCol w:w="689"/>
        <w:gridCol w:w="2658"/>
      </w:tblGrid>
      <w:tr w:rsidR="00A13A3F" w:rsidRPr="00A13A3F" w:rsidTr="00763102">
        <w:trPr>
          <w:tblCellSpacing w:w="0" w:type="dxa"/>
        </w:trPr>
        <w:tc>
          <w:tcPr>
            <w:tcW w:w="8792" w:type="dxa"/>
            <w:gridSpan w:val="4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Organization:</w:t>
            </w:r>
          </w:p>
        </w:tc>
        <w:tc>
          <w:tcPr>
            <w:tcW w:w="0" w:type="auto"/>
            <w:gridSpan w:val="3"/>
            <w:hideMark/>
          </w:tcPr>
          <w:p w:rsidR="00A13A3F" w:rsidRPr="00A13A3F" w:rsidRDefault="00323E10" w:rsidP="001802D8">
            <w:pPr>
              <w:spacing w:after="0" w:line="240" w:lineRule="auto"/>
              <w:ind w:hanging="26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03" type="#_x0000_t75" style="width:123.75pt;height:18pt" o:ole="">
                  <v:imagedata r:id="rId11" o:title=""/>
                </v:shape>
                <w:control r:id="rId12" w:name="DefaultOcxName4" w:shapeid="_x0000_i1103"/>
              </w:object>
            </w:r>
          </w:p>
        </w:tc>
      </w:tr>
      <w:tr w:rsidR="00A13A3F" w:rsidRPr="00A13A3F" w:rsidTr="00763102">
        <w:trPr>
          <w:gridAfter w:val="1"/>
          <w:tblCellSpacing w:w="0" w:type="dxa"/>
        </w:trPr>
        <w:tc>
          <w:tcPr>
            <w:tcW w:w="6255" w:type="dxa"/>
            <w:gridSpan w:val="3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8917" w:type="dxa"/>
            <w:gridSpan w:val="3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06" type="#_x0000_t75" style="width:123.75pt;height:18pt" o:ole="">
                  <v:imagedata r:id="rId11" o:title=""/>
                </v:shape>
                <w:control r:id="rId13" w:name="DefaultOcxName5" w:shapeid="_x0000_i1106"/>
              </w:object>
            </w:r>
          </w:p>
        </w:tc>
      </w:tr>
      <w:tr w:rsidR="00A13A3F" w:rsidRPr="00A13A3F" w:rsidTr="00763102">
        <w:trPr>
          <w:gridAfter w:val="1"/>
          <w:tblCellSpacing w:w="0" w:type="dxa"/>
        </w:trPr>
        <w:tc>
          <w:tcPr>
            <w:tcW w:w="6255" w:type="dxa"/>
            <w:gridSpan w:val="3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City/Town:</w:t>
            </w:r>
          </w:p>
        </w:tc>
        <w:tc>
          <w:tcPr>
            <w:tcW w:w="8917" w:type="dxa"/>
            <w:gridSpan w:val="3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09" type="#_x0000_t75" style="width:68.25pt;height:18pt" o:ole="">
                  <v:imagedata r:id="rId14" o:title=""/>
                </v:shape>
                <w:control r:id="rId15" w:name="DefaultOcxName6" w:shapeid="_x0000_i1109"/>
              </w:object>
            </w:r>
          </w:p>
        </w:tc>
      </w:tr>
      <w:tr w:rsidR="00A13A3F" w:rsidRPr="00A13A3F" w:rsidTr="00763102">
        <w:trPr>
          <w:gridAfter w:val="2"/>
          <w:wAfter w:w="3347" w:type="dxa"/>
          <w:tblCellSpacing w:w="0" w:type="dxa"/>
        </w:trPr>
        <w:tc>
          <w:tcPr>
            <w:tcW w:w="5566" w:type="dxa"/>
            <w:gridSpan w:val="2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8917" w:type="dxa"/>
            <w:gridSpan w:val="3"/>
            <w:vAlign w:val="center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11" type="#_x0000_t75" style="width:183pt;height:18pt" o:ole="">
                  <v:imagedata r:id="rId16" o:title=""/>
                </v:shape>
                <w:control r:id="rId17" w:name="DefaultOcxName7" w:shapeid="_x0000_i1111"/>
              </w:object>
            </w:r>
          </w:p>
        </w:tc>
      </w:tr>
      <w:tr w:rsidR="00A13A3F" w:rsidRPr="00A13A3F" w:rsidTr="00763102">
        <w:trPr>
          <w:gridAfter w:val="2"/>
          <w:wAfter w:w="3347" w:type="dxa"/>
          <w:tblCellSpacing w:w="0" w:type="dxa"/>
        </w:trPr>
        <w:tc>
          <w:tcPr>
            <w:tcW w:w="5566" w:type="dxa"/>
            <w:gridSpan w:val="2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ZIP:</w:t>
            </w:r>
          </w:p>
        </w:tc>
        <w:tc>
          <w:tcPr>
            <w:tcW w:w="8917" w:type="dxa"/>
            <w:gridSpan w:val="3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15" type="#_x0000_t75" style="width:68.25pt;height:18pt" o:ole="">
                  <v:imagedata r:id="rId14" o:title=""/>
                </v:shape>
                <w:control r:id="rId18" w:name="DefaultOcxName8" w:shapeid="_x0000_i1115"/>
              </w:object>
            </w:r>
          </w:p>
        </w:tc>
      </w:tr>
      <w:tr w:rsidR="00A13A3F" w:rsidRPr="00A13A3F" w:rsidTr="00763102">
        <w:trPr>
          <w:gridAfter w:val="2"/>
          <w:wAfter w:w="3347" w:type="dxa"/>
          <w:tblCellSpacing w:w="0" w:type="dxa"/>
        </w:trPr>
        <w:tc>
          <w:tcPr>
            <w:tcW w:w="5566" w:type="dxa"/>
            <w:gridSpan w:val="2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Website Address:</w:t>
            </w:r>
          </w:p>
        </w:tc>
        <w:tc>
          <w:tcPr>
            <w:tcW w:w="8917" w:type="dxa"/>
            <w:gridSpan w:val="3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18" type="#_x0000_t75" style="width:68.25pt;height:18pt" o:ole="">
                  <v:imagedata r:id="rId14" o:title=""/>
                </v:shape>
                <w:control r:id="rId19" w:name="DefaultOcxName9" w:shapeid="_x0000_i1118"/>
              </w:object>
            </w:r>
          </w:p>
        </w:tc>
      </w:tr>
      <w:tr w:rsidR="00A13A3F" w:rsidRPr="00A13A3F" w:rsidTr="00763102">
        <w:trPr>
          <w:gridAfter w:val="2"/>
          <w:wAfter w:w="3347" w:type="dxa"/>
          <w:tblCellSpacing w:w="0" w:type="dxa"/>
        </w:trPr>
        <w:tc>
          <w:tcPr>
            <w:tcW w:w="5445" w:type="dxa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Executive Director:</w:t>
            </w:r>
          </w:p>
        </w:tc>
        <w:tc>
          <w:tcPr>
            <w:tcW w:w="0" w:type="auto"/>
            <w:gridSpan w:val="4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21" type="#_x0000_t75" style="width:123.75pt;height:18pt" o:ole="">
                  <v:imagedata r:id="rId11" o:title=""/>
                </v:shape>
                <w:control r:id="rId20" w:name="DefaultOcxName10" w:shapeid="_x0000_i1121"/>
              </w:object>
            </w:r>
          </w:p>
        </w:tc>
      </w:tr>
      <w:tr w:rsidR="00A13A3F" w:rsidRPr="00A13A3F" w:rsidTr="00763102">
        <w:trPr>
          <w:gridAfter w:val="2"/>
          <w:wAfter w:w="3347" w:type="dxa"/>
          <w:tblCellSpacing w:w="0" w:type="dxa"/>
        </w:trPr>
        <w:tc>
          <w:tcPr>
            <w:tcW w:w="5445" w:type="dxa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Board Chair:</w:t>
            </w:r>
          </w:p>
        </w:tc>
        <w:tc>
          <w:tcPr>
            <w:tcW w:w="0" w:type="auto"/>
            <w:gridSpan w:val="4"/>
            <w:hideMark/>
          </w:tcPr>
          <w:p w:rsidR="00A13A3F" w:rsidRPr="00A13A3F" w:rsidRDefault="00323E10" w:rsidP="00763102">
            <w:pPr>
              <w:spacing w:after="0" w:line="240" w:lineRule="auto"/>
              <w:ind w:left="-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24" type="#_x0000_t75" style="width:123.75pt;height:18pt" o:ole="">
                  <v:imagedata r:id="rId11" o:title=""/>
                </v:shape>
                <w:control r:id="rId21" w:name="DefaultOcxName11" w:shapeid="_x0000_i1124"/>
              </w:object>
            </w:r>
          </w:p>
        </w:tc>
      </w:tr>
    </w:tbl>
    <w:p w:rsidR="00763102" w:rsidRDefault="00763102" w:rsidP="00A13A3F">
      <w:pPr>
        <w:shd w:val="clear" w:color="auto" w:fill="FAFAFA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13A3F" w:rsidRPr="00A13A3F" w:rsidRDefault="00A13A3F" w:rsidP="00A13A3F">
      <w:pPr>
        <w:shd w:val="clear" w:color="auto" w:fill="FAFAFA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Are you a 501(c</w:t>
      </w:r>
      <w:proofErr w:type="gramStart"/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)3</w:t>
      </w:r>
      <w:proofErr w:type="gramEnd"/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organization?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A13A3F" w:rsidRPr="00A13A3F" w:rsidTr="00A13A3F">
        <w:trPr>
          <w:tblCellSpacing w:w="0" w:type="dxa"/>
        </w:trPr>
        <w:tc>
          <w:tcPr>
            <w:tcW w:w="21600" w:type="dxa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26" type="#_x0000_t75" style="width:20.25pt;height:18pt" o:ole="">
                  <v:imagedata r:id="rId22" o:title=""/>
                </v:shape>
                <w:control r:id="rId23" w:name="DefaultOcxName12" w:shapeid="_x0000_i1126"/>
              </w:object>
            </w:r>
            <w:r w:rsidR="00A13A3F" w:rsidRPr="00A13A3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A3F"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29" type="#_x0000_t75" style="width:20.25pt;height:18pt" o:ole="">
                  <v:imagedata r:id="rId22" o:title=""/>
                </v:shape>
                <w:control r:id="rId25" w:name="DefaultOcxName13" w:shapeid="_x0000_i1129"/>
              </w:object>
            </w:r>
            <w:r w:rsidR="00A13A3F" w:rsidRPr="00A13A3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A3F"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</w:tr>
    </w:tbl>
    <w:p w:rsidR="001802D8" w:rsidRDefault="001802D8" w:rsidP="00A13A3F">
      <w:pPr>
        <w:shd w:val="clear" w:color="auto" w:fill="FAFAFA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13A3F" w:rsidRPr="00A13A3F" w:rsidRDefault="00A13A3F" w:rsidP="00A13A3F">
      <w:pPr>
        <w:shd w:val="clear" w:color="auto" w:fill="FAFAFA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If you are not a 501(c</w:t>
      </w:r>
      <w:proofErr w:type="gramStart"/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)3</w:t>
      </w:r>
      <w:proofErr w:type="gramEnd"/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organization, please provide information about the 501(c)3 organization who is your fiscal sponsor. Note: If your organization is not a 501(c</w:t>
      </w:r>
      <w:proofErr w:type="gramStart"/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)3</w:t>
      </w:r>
      <w:proofErr w:type="gramEnd"/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organization and if you do not have a fiscal sponsor who is a 501(c)3 organization, we are unable to accept your application or give a grant to your organization.</w:t>
      </w:r>
    </w:p>
    <w:tbl>
      <w:tblPr>
        <w:tblW w:w="1993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15"/>
        <w:gridCol w:w="12420"/>
      </w:tblGrid>
      <w:tr w:rsidR="00A13A3F" w:rsidRPr="00A13A3F" w:rsidTr="001802D8">
        <w:trPr>
          <w:tblCellSpacing w:w="0" w:type="dxa"/>
        </w:trPr>
        <w:tc>
          <w:tcPr>
            <w:tcW w:w="7515" w:type="dxa"/>
            <w:vAlign w:val="center"/>
            <w:hideMark/>
          </w:tcPr>
          <w:p w:rsidR="001802D8" w:rsidRDefault="001802D8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13A3F" w:rsidRPr="00A13A3F" w:rsidRDefault="00A13A3F" w:rsidP="001802D8">
            <w:pPr>
              <w:spacing w:after="0" w:line="240" w:lineRule="auto"/>
              <w:ind w:right="18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Person’s Name:</w:t>
            </w:r>
          </w:p>
        </w:tc>
        <w:tc>
          <w:tcPr>
            <w:tcW w:w="0" w:type="auto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33" type="#_x0000_t75" style="width:123.75pt;height:18pt" o:ole="">
                  <v:imagedata r:id="rId11" o:title=""/>
                </v:shape>
                <w:control r:id="rId26" w:name="DefaultOcxName14" w:shapeid="_x0000_i1133"/>
              </w:object>
            </w:r>
          </w:p>
        </w:tc>
      </w:tr>
      <w:tr w:rsidR="00A13A3F" w:rsidRPr="00A13A3F" w:rsidTr="001802D8">
        <w:trPr>
          <w:tblCellSpacing w:w="0" w:type="dxa"/>
        </w:trPr>
        <w:tc>
          <w:tcPr>
            <w:tcW w:w="7515" w:type="dxa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Person’s Title:</w:t>
            </w:r>
          </w:p>
        </w:tc>
        <w:tc>
          <w:tcPr>
            <w:tcW w:w="0" w:type="auto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36" type="#_x0000_t75" style="width:123.75pt;height:18pt" o:ole="">
                  <v:imagedata r:id="rId11" o:title=""/>
                </v:shape>
                <w:control r:id="rId27" w:name="DefaultOcxName15" w:shapeid="_x0000_i1136"/>
              </w:object>
            </w:r>
          </w:p>
        </w:tc>
      </w:tr>
      <w:tr w:rsidR="00A13A3F" w:rsidRPr="00A13A3F" w:rsidTr="001802D8">
        <w:trPr>
          <w:tblCellSpacing w:w="0" w:type="dxa"/>
        </w:trPr>
        <w:tc>
          <w:tcPr>
            <w:tcW w:w="7515" w:type="dxa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Organization:</w:t>
            </w:r>
          </w:p>
        </w:tc>
        <w:tc>
          <w:tcPr>
            <w:tcW w:w="0" w:type="auto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39" type="#_x0000_t75" style="width:123.75pt;height:18pt" o:ole="">
                  <v:imagedata r:id="rId11" o:title=""/>
                </v:shape>
                <w:control r:id="rId28" w:name="DefaultOcxName16" w:shapeid="_x0000_i1139"/>
              </w:object>
            </w:r>
          </w:p>
        </w:tc>
      </w:tr>
      <w:tr w:rsidR="00A13A3F" w:rsidRPr="00A13A3F" w:rsidTr="001802D8">
        <w:trPr>
          <w:tblCellSpacing w:w="0" w:type="dxa"/>
        </w:trPr>
        <w:tc>
          <w:tcPr>
            <w:tcW w:w="7515" w:type="dxa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0" w:type="auto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42" type="#_x0000_t75" style="width:123.75pt;height:18pt" o:ole="">
                  <v:imagedata r:id="rId11" o:title=""/>
                </v:shape>
                <w:control r:id="rId29" w:name="DefaultOcxName17" w:shapeid="_x0000_i1142"/>
              </w:object>
            </w:r>
          </w:p>
        </w:tc>
      </w:tr>
      <w:tr w:rsidR="00A13A3F" w:rsidRPr="00A13A3F" w:rsidTr="001802D8">
        <w:trPr>
          <w:tblCellSpacing w:w="0" w:type="dxa"/>
        </w:trPr>
        <w:tc>
          <w:tcPr>
            <w:tcW w:w="7515" w:type="dxa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City/Town:</w:t>
            </w:r>
          </w:p>
        </w:tc>
        <w:tc>
          <w:tcPr>
            <w:tcW w:w="0" w:type="auto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45" type="#_x0000_t75" style="width:68.25pt;height:18pt" o:ole="">
                  <v:imagedata r:id="rId14" o:title=""/>
                </v:shape>
                <w:control r:id="rId30" w:name="DefaultOcxName18" w:shapeid="_x0000_i1145"/>
              </w:object>
            </w:r>
          </w:p>
        </w:tc>
      </w:tr>
      <w:tr w:rsidR="00A13A3F" w:rsidRPr="00A13A3F" w:rsidTr="001802D8">
        <w:trPr>
          <w:tblCellSpacing w:w="0" w:type="dxa"/>
        </w:trPr>
        <w:tc>
          <w:tcPr>
            <w:tcW w:w="7515" w:type="dxa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A13A3F" w:rsidRPr="00A13A3F" w:rsidRDefault="00323E10" w:rsidP="001802D8">
            <w:pPr>
              <w:spacing w:after="0" w:line="240" w:lineRule="auto"/>
              <w:ind w:left="-5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47" type="#_x0000_t75" style="width:183pt;height:18pt" o:ole="">
                  <v:imagedata r:id="rId16" o:title=""/>
                </v:shape>
                <w:control r:id="rId31" w:name="DefaultOcxName19" w:shapeid="_x0000_i1147"/>
              </w:object>
            </w:r>
          </w:p>
        </w:tc>
      </w:tr>
      <w:tr w:rsidR="00A13A3F" w:rsidRPr="00A13A3F" w:rsidTr="001802D8">
        <w:trPr>
          <w:tblCellSpacing w:w="0" w:type="dxa"/>
        </w:trPr>
        <w:tc>
          <w:tcPr>
            <w:tcW w:w="7515" w:type="dxa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ZIP:</w:t>
            </w:r>
          </w:p>
        </w:tc>
        <w:tc>
          <w:tcPr>
            <w:tcW w:w="0" w:type="auto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51" type="#_x0000_t75" style="width:68.25pt;height:18pt" o:ole="">
                  <v:imagedata r:id="rId14" o:title=""/>
                </v:shape>
                <w:control r:id="rId32" w:name="DefaultOcxName20" w:shapeid="_x0000_i1151"/>
              </w:object>
            </w:r>
          </w:p>
        </w:tc>
      </w:tr>
      <w:tr w:rsidR="00A13A3F" w:rsidRPr="00A13A3F" w:rsidTr="001802D8">
        <w:trPr>
          <w:tblCellSpacing w:w="0" w:type="dxa"/>
        </w:trPr>
        <w:tc>
          <w:tcPr>
            <w:tcW w:w="7515" w:type="dxa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Website Address:</w:t>
            </w:r>
          </w:p>
        </w:tc>
        <w:tc>
          <w:tcPr>
            <w:tcW w:w="0" w:type="auto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54" type="#_x0000_t75" style="width:68.25pt;height:18pt" o:ole="">
                  <v:imagedata r:id="rId14" o:title=""/>
                </v:shape>
                <w:control r:id="rId33" w:name="DefaultOcxName21" w:shapeid="_x0000_i1154"/>
              </w:object>
            </w:r>
          </w:p>
        </w:tc>
      </w:tr>
      <w:tr w:rsidR="00A13A3F" w:rsidRPr="00A13A3F" w:rsidTr="001802D8">
        <w:trPr>
          <w:tblCellSpacing w:w="0" w:type="dxa"/>
        </w:trPr>
        <w:tc>
          <w:tcPr>
            <w:tcW w:w="7515" w:type="dxa"/>
            <w:vAlign w:val="center"/>
            <w:hideMark/>
          </w:tcPr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Person’s E-Mail Address:</w:t>
            </w:r>
          </w:p>
        </w:tc>
        <w:tc>
          <w:tcPr>
            <w:tcW w:w="0" w:type="auto"/>
            <w:hideMark/>
          </w:tcPr>
          <w:p w:rsidR="00A13A3F" w:rsidRPr="00A13A3F" w:rsidRDefault="00323E10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57" type="#_x0000_t75" style="width:123.75pt;height:18pt" o:ole="">
                  <v:imagedata r:id="rId11" o:title=""/>
                </v:shape>
                <w:control r:id="rId34" w:name="DefaultOcxName22" w:shapeid="_x0000_i1157"/>
              </w:object>
            </w:r>
          </w:p>
        </w:tc>
      </w:tr>
    </w:tbl>
    <w:p w:rsidR="001802D8" w:rsidRDefault="001802D8" w:rsidP="00A13A3F">
      <w:pPr>
        <w:shd w:val="clear" w:color="auto" w:fill="FAFAFA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13A3F" w:rsidRPr="00A13A3F" w:rsidRDefault="00A13A3F" w:rsidP="00A13A3F">
      <w:pPr>
        <w:shd w:val="clear" w:color="auto" w:fill="FAFAFA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5. Does </w:t>
      </w:r>
      <w:r w:rsidR="00462D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any of </w:t>
      </w:r>
      <w:r w:rsidR="00763102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</w:t>
      </w: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62D06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work</w:t>
      </w: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focus </w:t>
      </w:r>
      <w:r w:rsidR="00462D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specifically </w:t>
      </w: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on the Greater Milwaukee area? If your program does not focus on the Greater Milwaukee area, we are unable to accept your </w:t>
      </w:r>
      <w:r w:rsidR="00763102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pplication or give a grant to your organization.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A13A3F" w:rsidRPr="00A13A3F" w:rsidTr="00A13A3F">
        <w:trPr>
          <w:tblCellSpacing w:w="0" w:type="dxa"/>
        </w:trPr>
        <w:tc>
          <w:tcPr>
            <w:tcW w:w="21600" w:type="dxa"/>
            <w:hideMark/>
          </w:tcPr>
          <w:p w:rsid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  <w:p w:rsidR="001802D8" w:rsidRPr="00A13A3F" w:rsidRDefault="001802D8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  <w:p w:rsidR="00A13A3F" w:rsidRPr="00A13A3F" w:rsidRDefault="00A13A3F" w:rsidP="00A13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13A3F" w:rsidRPr="00A13A3F" w:rsidRDefault="00A13A3F" w:rsidP="00A13A3F">
      <w:pPr>
        <w:shd w:val="clear" w:color="auto" w:fill="FAFAFA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3"/>
          <w:szCs w:val="33"/>
        </w:rPr>
      </w:pPr>
    </w:p>
    <w:p w:rsidR="00A13A3F" w:rsidRPr="00A13A3F" w:rsidRDefault="00A13A3F" w:rsidP="00A13A3F">
      <w:pPr>
        <w:shd w:val="clear" w:color="auto" w:fill="FAFAFA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What is the total amount of your organization’s current fiscal budget?</w:t>
      </w:r>
    </w:p>
    <w:p w:rsidR="00A13A3F" w:rsidRDefault="00323E10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60" type="#_x0000_t75" style="width:198.75pt;height:18pt" o:ole="">
            <v:imagedata r:id="rId6" o:title=""/>
          </v:shape>
          <w:control r:id="rId35" w:name="DefaultOcxName25" w:shapeid="_x0000_i1160"/>
        </w:object>
      </w:r>
    </w:p>
    <w:p w:rsidR="001802D8" w:rsidRPr="00A13A3F" w:rsidRDefault="001802D8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3A3F" w:rsidRPr="00A13A3F" w:rsidRDefault="00A13A3F" w:rsidP="00A13A3F">
      <w:pPr>
        <w:shd w:val="clear" w:color="auto" w:fill="FAFAFA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7. What is your organization’s (or your fiscal sponsor’s) Federal Employer Identification Number (FEIN)?</w:t>
      </w:r>
    </w:p>
    <w:p w:rsidR="00A13A3F" w:rsidRPr="00A13A3F" w:rsidRDefault="00323E10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63" type="#_x0000_t75" style="width:198.75pt;height:18pt" o:ole="">
            <v:imagedata r:id="rId6" o:title=""/>
          </v:shape>
          <w:control r:id="rId36" w:name="DefaultOcxName26" w:shapeid="_x0000_i1163"/>
        </w:object>
      </w:r>
    </w:p>
    <w:p w:rsidR="00A13A3F" w:rsidRPr="00A13A3F" w:rsidRDefault="00A13A3F" w:rsidP="00A13A3F">
      <w:pPr>
        <w:shd w:val="clear" w:color="auto" w:fill="FAFAFA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8. Please provide the title of Program for which you are requesting funding.</w:t>
      </w:r>
    </w:p>
    <w:p w:rsidR="00A13A3F" w:rsidRDefault="00323E10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66" type="#_x0000_t75" style="width:198.75pt;height:18pt" o:ole="">
            <v:imagedata r:id="rId6" o:title=""/>
          </v:shape>
          <w:control r:id="rId37" w:name="DefaultOcxName27" w:shapeid="_x0000_i1166"/>
        </w:object>
      </w:r>
    </w:p>
    <w:p w:rsidR="00B15570" w:rsidRPr="00A13A3F" w:rsidRDefault="00B15570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3A3F" w:rsidRPr="00A13A3F" w:rsidRDefault="00A13A3F" w:rsidP="00A13A3F">
      <w:pPr>
        <w:shd w:val="clear" w:color="auto" w:fill="FAFAFA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9. What is the total budget of the Program?</w:t>
      </w:r>
    </w:p>
    <w:p w:rsidR="00A13A3F" w:rsidRDefault="00323E10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69" type="#_x0000_t75" style="width:198.75pt;height:18pt" o:ole="">
            <v:imagedata r:id="rId6" o:title=""/>
          </v:shape>
          <w:control r:id="rId38" w:name="DefaultOcxName28" w:shapeid="_x0000_i1169"/>
        </w:object>
      </w:r>
    </w:p>
    <w:p w:rsidR="00B15570" w:rsidRPr="00A13A3F" w:rsidRDefault="00B15570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3A3F" w:rsidRPr="00A13A3F" w:rsidRDefault="00A13A3F" w:rsidP="00A13A3F">
      <w:pPr>
        <w:shd w:val="clear" w:color="auto" w:fill="FAFAFA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10. </w:t>
      </w:r>
      <w:r w:rsidR="00B1557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How else are you funding your Program? </w:t>
      </w:r>
      <w:proofErr w:type="gramStart"/>
      <w:r w:rsidR="00B15570">
        <w:rPr>
          <w:rFonts w:ascii="Arial" w:eastAsia="Times New Roman" w:hAnsi="Arial" w:cs="Arial"/>
          <w:b/>
          <w:bCs/>
          <w:color w:val="000000"/>
          <w:sz w:val="24"/>
          <w:szCs w:val="24"/>
        </w:rPr>
        <w:t>List funders and amounts.</w:t>
      </w:r>
      <w:proofErr w:type="gramEnd"/>
    </w:p>
    <w:p w:rsidR="00A13A3F" w:rsidRPr="00A13A3F" w:rsidRDefault="00323E10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72" type="#_x0000_t75" style="width:361.5pt;height:92.25pt" o:ole="">
            <v:imagedata r:id="rId39" o:title=""/>
          </v:shape>
          <w:control r:id="rId40" w:name="DefaultOcxName29" w:shapeid="_x0000_i1172"/>
        </w:object>
      </w:r>
    </w:p>
    <w:p w:rsidR="00B15570" w:rsidRDefault="00B15570" w:rsidP="00A13A3F">
      <w:pPr>
        <w:shd w:val="clear" w:color="auto" w:fill="FAFAFA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3A3F" w:rsidRPr="00A13A3F" w:rsidRDefault="00A13A3F" w:rsidP="00A13A3F">
      <w:pPr>
        <w:shd w:val="clear" w:color="auto" w:fill="FAFAFA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11. How long has this Program been in place?</w:t>
      </w:r>
    </w:p>
    <w:p w:rsidR="00A13A3F" w:rsidRPr="00A13A3F" w:rsidRDefault="00323E10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75" type="#_x0000_t75" style="width:198.75pt;height:18pt" o:ole="">
            <v:imagedata r:id="rId6" o:title=""/>
          </v:shape>
          <w:control r:id="rId41" w:name="DefaultOcxName30" w:shapeid="_x0000_i1175"/>
        </w:object>
      </w:r>
    </w:p>
    <w:p w:rsidR="00B15570" w:rsidRDefault="00B15570" w:rsidP="00A13A3F">
      <w:pPr>
        <w:shd w:val="clear" w:color="auto" w:fill="FAFAFA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3A3F" w:rsidRPr="00A13A3F" w:rsidRDefault="00A13A3F" w:rsidP="00A13A3F">
      <w:pPr>
        <w:shd w:val="clear" w:color="auto" w:fill="FAFAFA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12. What is the time frame of the Program? </w:t>
      </w:r>
      <w:r w:rsidR="005074B8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s this a one</w:t>
      </w:r>
      <w:r w:rsidR="00B15570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 event, a year</w:t>
      </w:r>
      <w:r w:rsidR="00B15570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long effort or a multi-year effort?</w:t>
      </w:r>
    </w:p>
    <w:p w:rsidR="00A13A3F" w:rsidRPr="00A13A3F" w:rsidRDefault="00323E10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78" type="#_x0000_t75" style="width:198.75pt;height:18pt" o:ole="">
            <v:imagedata r:id="rId6" o:title=""/>
          </v:shape>
          <w:control r:id="rId42" w:name="DefaultOcxName31" w:shapeid="_x0000_i1178"/>
        </w:object>
      </w:r>
    </w:p>
    <w:p w:rsidR="00B15570" w:rsidRDefault="00B15570" w:rsidP="00A13A3F">
      <w:pPr>
        <w:shd w:val="clear" w:color="auto" w:fill="FAFAFA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3A3F" w:rsidRDefault="00A13A3F" w:rsidP="00A13A3F">
      <w:pPr>
        <w:shd w:val="clear" w:color="auto" w:fill="FAFAFA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13. What area is the Program focusing on?</w:t>
      </w:r>
    </w:p>
    <w:p w:rsidR="00763102" w:rsidRDefault="00763102" w:rsidP="00A13A3F">
      <w:pPr>
        <w:shd w:val="clear" w:color="auto" w:fill="FAFAFA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Visibility of lesbian leaders</w:t>
      </w:r>
    </w:p>
    <w:p w:rsidR="00763102" w:rsidRDefault="00763102" w:rsidP="00A13A3F">
      <w:pPr>
        <w:shd w:val="clear" w:color="auto" w:fill="FAFAFA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Empowerment of lesbian women and girls</w:t>
      </w:r>
    </w:p>
    <w:p w:rsidR="00763102" w:rsidRDefault="00763102" w:rsidP="00A13A3F">
      <w:pPr>
        <w:shd w:val="clear" w:color="auto" w:fill="FAFAFA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Reproductive justice and lesbian family rights</w:t>
      </w:r>
    </w:p>
    <w:p w:rsidR="00763102" w:rsidRDefault="00763102" w:rsidP="00A13A3F">
      <w:pPr>
        <w:shd w:val="clear" w:color="auto" w:fill="FAFAFA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Reduce isolation and build community (social groups)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5074B8" w:rsidRPr="00A13A3F" w:rsidTr="00A13A3F">
        <w:trPr>
          <w:tblCellSpacing w:w="0" w:type="dxa"/>
        </w:trPr>
        <w:tc>
          <w:tcPr>
            <w:tcW w:w="21600" w:type="dxa"/>
          </w:tcPr>
          <w:p w:rsidR="005074B8" w:rsidRPr="00D76366" w:rsidRDefault="00D76366" w:rsidP="0076310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Pr="00D763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Sponsorship of an event that benefits lesbians</w:t>
            </w:r>
          </w:p>
        </w:tc>
      </w:tr>
    </w:tbl>
    <w:p w:rsidR="00A13A3F" w:rsidRPr="00A13A3F" w:rsidRDefault="00B15570" w:rsidP="00A13A3F">
      <w:pPr>
        <w:shd w:val="clear" w:color="auto" w:fill="FAFAFA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3"/>
          <w:szCs w:val="33"/>
        </w:rPr>
      </w:pPr>
      <w:r>
        <w:rPr>
          <w:rFonts w:ascii="Verdana" w:eastAsia="Times New Roman" w:hAnsi="Verdana" w:cs="Arial"/>
          <w:b/>
          <w:bCs/>
          <w:color w:val="000000"/>
          <w:sz w:val="33"/>
          <w:szCs w:val="33"/>
        </w:rPr>
        <w:t xml:space="preserve"> </w:t>
      </w:r>
    </w:p>
    <w:p w:rsidR="00A13A3F" w:rsidRPr="00A13A3F" w:rsidRDefault="00A13A3F" w:rsidP="00A13A3F">
      <w:pPr>
        <w:shd w:val="clear" w:color="auto" w:fill="FAFAFA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14. Describe </w:t>
      </w:r>
      <w:r w:rsidR="005074B8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your Program addresses the focus area you have checked above. How many people do you serve per year? How do you measure your success?</w:t>
      </w:r>
    </w:p>
    <w:p w:rsidR="00A13A3F" w:rsidRPr="00A13A3F" w:rsidRDefault="00323E10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81" type="#_x0000_t75" style="width:211.5pt;height:102.75pt" o:ole="">
            <v:imagedata r:id="rId43" o:title=""/>
          </v:shape>
          <w:control r:id="rId44" w:name="DefaultOcxName37" w:shapeid="_x0000_i1181"/>
        </w:object>
      </w:r>
    </w:p>
    <w:p w:rsidR="005074B8" w:rsidRDefault="005074B8" w:rsidP="00A13A3F">
      <w:pPr>
        <w:shd w:val="clear" w:color="auto" w:fill="FAFAFA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3A3F" w:rsidRPr="00A13A3F" w:rsidRDefault="00A13A3F" w:rsidP="00A13A3F">
      <w:pPr>
        <w:shd w:val="clear" w:color="auto" w:fill="FAFAFA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15. How does the Program advance your organization’s mission? If this is a continuing Program, how do you plan to ensure future sustainability?</w:t>
      </w:r>
    </w:p>
    <w:p w:rsidR="00A13A3F" w:rsidRDefault="00323E10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3F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84" type="#_x0000_t75" style="width:211.5pt;height:50.25pt" o:ole="">
            <v:imagedata r:id="rId45" o:title=""/>
          </v:shape>
          <w:control r:id="rId46" w:name="DefaultOcxName38" w:shapeid="_x0000_i1184"/>
        </w:object>
      </w:r>
    </w:p>
    <w:p w:rsidR="005074B8" w:rsidRDefault="005074B8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763102" w:rsidRPr="00A13A3F" w:rsidTr="00763102">
        <w:trPr>
          <w:tblCellSpacing w:w="0" w:type="dxa"/>
        </w:trPr>
        <w:tc>
          <w:tcPr>
            <w:tcW w:w="21600" w:type="dxa"/>
            <w:hideMark/>
          </w:tcPr>
          <w:p w:rsidR="00763102" w:rsidRDefault="00763102" w:rsidP="0076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16. </w:t>
            </w:r>
            <w:r w:rsidR="00D76366" w:rsidRPr="00D76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FOR </w:t>
            </w:r>
            <w:r w:rsidRPr="00D76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EVENT SPONSORSHIP</w:t>
            </w:r>
            <w:r w:rsidR="00D76366" w:rsidRPr="00D76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APPLICANTS ONLY</w:t>
            </w:r>
            <w:r w:rsidRPr="0076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763102" w:rsidRDefault="00763102" w:rsidP="0076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76366" w:rsidRDefault="00763102" w:rsidP="0076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year the Lesbian Fund will be making its decisions about event sponsorship </w:t>
            </w:r>
          </w:p>
          <w:p w:rsidR="002235D5" w:rsidRDefault="00763102" w:rsidP="0076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6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through</w:t>
            </w:r>
            <w:proofErr w:type="gramEnd"/>
            <w:r w:rsidRPr="0076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this Request for Proposals.</w:t>
            </w:r>
            <w:r w:rsidR="00D76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If you wish us to consider your event for sponsorship,</w:t>
            </w:r>
          </w:p>
          <w:p w:rsidR="00763102" w:rsidRPr="00763102" w:rsidRDefault="00763102" w:rsidP="0076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6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please</w:t>
            </w:r>
            <w:proofErr w:type="gramEnd"/>
            <w:r w:rsidRPr="0076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provide the information below.</w:t>
            </w:r>
          </w:p>
          <w:p w:rsidR="00763102" w:rsidRPr="00763102" w:rsidRDefault="00763102" w:rsidP="0076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63102" w:rsidRDefault="00763102" w:rsidP="0076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of event:</w:t>
            </w:r>
          </w:p>
          <w:p w:rsidR="00763102" w:rsidRDefault="00763102" w:rsidP="0076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Date of event: </w:t>
            </w:r>
          </w:p>
          <w:p w:rsidR="00763102" w:rsidRDefault="00763102" w:rsidP="0076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63102" w:rsidRDefault="00763102" w:rsidP="0076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How event impacts lesbians: </w:t>
            </w:r>
          </w:p>
          <w:p w:rsidR="00763102" w:rsidRDefault="00763102" w:rsidP="0076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63102" w:rsidRDefault="00763102" w:rsidP="0076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Amount requested:</w:t>
            </w:r>
          </w:p>
          <w:p w:rsidR="00763102" w:rsidRDefault="00763102" w:rsidP="0076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63102" w:rsidRPr="00A13A3F" w:rsidRDefault="00763102" w:rsidP="0076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you will advertise the Lesbian Fund’s sponsorship?:</w:t>
            </w:r>
          </w:p>
        </w:tc>
      </w:tr>
    </w:tbl>
    <w:p w:rsidR="005074B8" w:rsidRDefault="005074B8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3102" w:rsidRDefault="00763102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3102" w:rsidRPr="00A13A3F" w:rsidRDefault="00763102" w:rsidP="00A13A3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63102" w:rsidRPr="00A13A3F" w:rsidSect="005B33B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974"/>
    <w:multiLevelType w:val="hybridMultilevel"/>
    <w:tmpl w:val="CCCA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3F"/>
    <w:rsid w:val="001802D8"/>
    <w:rsid w:val="00197EBF"/>
    <w:rsid w:val="002235D5"/>
    <w:rsid w:val="00323E10"/>
    <w:rsid w:val="003D3181"/>
    <w:rsid w:val="00422B40"/>
    <w:rsid w:val="00462D06"/>
    <w:rsid w:val="00466CAD"/>
    <w:rsid w:val="004916DB"/>
    <w:rsid w:val="005074B8"/>
    <w:rsid w:val="005B33B0"/>
    <w:rsid w:val="00726910"/>
    <w:rsid w:val="00763102"/>
    <w:rsid w:val="009A04FA"/>
    <w:rsid w:val="009A17C3"/>
    <w:rsid w:val="009E27DE"/>
    <w:rsid w:val="00A13A3F"/>
    <w:rsid w:val="00A76124"/>
    <w:rsid w:val="00B15570"/>
    <w:rsid w:val="00BB31B1"/>
    <w:rsid w:val="00C650E7"/>
    <w:rsid w:val="00C87AF4"/>
    <w:rsid w:val="00CB4193"/>
    <w:rsid w:val="00CC0BE1"/>
    <w:rsid w:val="00CC4286"/>
    <w:rsid w:val="00D76366"/>
    <w:rsid w:val="00DE3D42"/>
    <w:rsid w:val="00E814A9"/>
    <w:rsid w:val="00E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2D8"/>
    <w:pPr>
      <w:ind w:left="720"/>
      <w:contextualSpacing/>
    </w:pPr>
    <w:rPr>
      <w:rFonts w:ascii="Calibri" w:eastAsia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02D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02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02D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02D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2D8"/>
    <w:pPr>
      <w:ind w:left="720"/>
      <w:contextualSpacing/>
    </w:pPr>
    <w:rPr>
      <w:rFonts w:ascii="Calibri" w:eastAsia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02D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02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02D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02D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370">
              <w:marLeft w:val="30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581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57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68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3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75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27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203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62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385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6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774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1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91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9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499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076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9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87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61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5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37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5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93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24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5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73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80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1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4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62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64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01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20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5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9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7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99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3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41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31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523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122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1467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919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50320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83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10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8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37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499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736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image" Target="media/image6.gi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image" Target="media/image8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FA283CAC.dotm</Template>
  <TotalTime>1</TotalTime>
  <Pages>4</Pages>
  <Words>787</Words>
  <Characters>4492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Eastman</dc:creator>
  <cp:lastModifiedBy>Qualishia Welch</cp:lastModifiedBy>
  <cp:revision>2</cp:revision>
  <cp:lastPrinted>2015-07-26T19:54:00Z</cp:lastPrinted>
  <dcterms:created xsi:type="dcterms:W3CDTF">2015-11-11T20:35:00Z</dcterms:created>
  <dcterms:modified xsi:type="dcterms:W3CDTF">2015-11-11T20:35:00Z</dcterms:modified>
</cp:coreProperties>
</file>